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02B" w:rsidRDefault="0075402B" w:rsidP="0075402B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Информация о порядке предоставления государственной услуги и сроках ее предоставления</w:t>
      </w:r>
    </w:p>
    <w:p w:rsidR="00987B8F" w:rsidRDefault="00987B8F" w:rsidP="0075402B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987B8F" w:rsidRDefault="00987B8F" w:rsidP="0075402B">
      <w:pPr>
        <w:contextualSpacing/>
        <w:rPr>
          <w:rFonts w:ascii="Times New Roman" w:hAnsi="Times New Roman" w:cs="Times New Roman"/>
          <w:sz w:val="28"/>
          <w:szCs w:val="28"/>
        </w:rPr>
      </w:pPr>
      <w:r w:rsidRPr="00987B8F">
        <w:rPr>
          <w:rFonts w:ascii="Times New Roman" w:hAnsi="Times New Roman" w:cs="Times New Roman"/>
          <w:sz w:val="28"/>
          <w:szCs w:val="28"/>
        </w:rPr>
        <w:t>Заявители вправе подать заявление (запрос, обращение) о предоставлении адресно-справочной информации лично, направить по почте или в электронном виде с использованием федеральной государственной информационной системы «Единый портал государственных и муниципальных услуг (функций)».</w:t>
      </w:r>
    </w:p>
    <w:p w:rsidR="00987B8F" w:rsidRDefault="00987B8F" w:rsidP="0075402B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987B8F" w:rsidRPr="00987B8F" w:rsidRDefault="00987B8F" w:rsidP="0075402B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987B8F">
        <w:rPr>
          <w:rFonts w:ascii="Times New Roman" w:hAnsi="Times New Roman" w:cs="Times New Roman"/>
          <w:b/>
          <w:sz w:val="28"/>
          <w:szCs w:val="28"/>
        </w:rPr>
        <w:t>Предоставление адресно-справочной информации осуществляется бесплатно.</w:t>
      </w:r>
      <w:bookmarkStart w:id="0" w:name="_GoBack"/>
      <w:bookmarkEnd w:id="0"/>
    </w:p>
    <w:p w:rsidR="00332BF9" w:rsidRPr="009D4E36" w:rsidRDefault="00332BF9" w:rsidP="00332BF9">
      <w:pPr>
        <w:pStyle w:val="ConsPlusNormal"/>
        <w:numPr>
          <w:ilvl w:val="0"/>
          <w:numId w:val="1"/>
        </w:numPr>
        <w:ind w:left="0"/>
        <w:jc w:val="both"/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</w:pPr>
      <w:r w:rsidRPr="009D4E36"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  <w:t>при обращении физического лица о предоставлении адресно-справочной информации в отношении себя либо при обращении в случае обнаружения ошибок, неточностей или иных недостоверных сведений, установленных в процессе ознакомления со сведениями о себе, в целях их устранения в течение 15 дней направляет в адрес субъекта персональных данных адресную справку</w:t>
      </w:r>
      <w:r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  <w:t>;</w:t>
      </w:r>
      <w:r w:rsidRPr="009D4E36"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  <w:t xml:space="preserve"> </w:t>
      </w:r>
    </w:p>
    <w:p w:rsidR="00332BF9" w:rsidRPr="009D4E36" w:rsidRDefault="00332BF9" w:rsidP="00332BF9">
      <w:pPr>
        <w:pStyle w:val="ConsPlusNormal"/>
        <w:numPr>
          <w:ilvl w:val="0"/>
          <w:numId w:val="1"/>
        </w:numPr>
        <w:ind w:left="0"/>
        <w:jc w:val="both"/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</w:pPr>
      <w:r w:rsidRPr="009D4E36"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  <w:t>при обращении физического лица о предоставлении адресно-справочной информации в отношении другого физического лица направляет в течение двух рабочих дней в адрес субъекта персональных данных сообщение с указанием персональных данных заявителя и его почтового адреса для принятия субъектом персональных данных решения о самостоятельном предоставлении запрашиваемых сведений. При этом заявителю направляется отрывной талон к сообщению;</w:t>
      </w:r>
    </w:p>
    <w:p w:rsidR="00332BF9" w:rsidRPr="009D4E36" w:rsidRDefault="00332BF9" w:rsidP="00332BF9">
      <w:pPr>
        <w:pStyle w:val="ConsPlusNormal"/>
        <w:numPr>
          <w:ilvl w:val="0"/>
          <w:numId w:val="1"/>
        </w:numPr>
        <w:ind w:left="0"/>
        <w:jc w:val="both"/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</w:pPr>
      <w:r w:rsidRPr="009D4E36"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  <w:t xml:space="preserve">при обращении юридического лица о предоставлении адресно-справочной информации в отношении физического лица направляет </w:t>
      </w:r>
      <w:proofErr w:type="gramStart"/>
      <w:r w:rsidRPr="009D4E36"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  <w:t>в течение двух рабочих дней в адрес субъекта персональных данных сообщение с указанием персональных данных заявителя для получения от субъекта</w:t>
      </w:r>
      <w:proofErr w:type="gramEnd"/>
      <w:r w:rsidRPr="009D4E36"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  <w:t xml:space="preserve"> персональных данных согласия (несогласия) о предоставлении запрашиваемых сведений.</w:t>
      </w:r>
    </w:p>
    <w:p w:rsidR="00332BF9" w:rsidRPr="009D4E36" w:rsidRDefault="00332BF9" w:rsidP="00332BF9">
      <w:pPr>
        <w:pStyle w:val="ConsPlusNormal"/>
        <w:numPr>
          <w:ilvl w:val="0"/>
          <w:numId w:val="1"/>
        </w:numPr>
        <w:ind w:left="0"/>
        <w:jc w:val="both"/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  <w:t>в</w:t>
      </w:r>
      <w:r w:rsidRPr="009D4E36"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  <w:t xml:space="preserve"> течение двух рабочих дней после получения согласия субъекта персональных данных запрашиваемая о нем информация направляется в адрес заявителя - юридического лица.</w:t>
      </w:r>
    </w:p>
    <w:p w:rsidR="00332BF9" w:rsidRPr="009D4E36" w:rsidRDefault="00332BF9" w:rsidP="00332BF9">
      <w:pPr>
        <w:pStyle w:val="ConsPlusNormal"/>
        <w:numPr>
          <w:ilvl w:val="0"/>
          <w:numId w:val="1"/>
        </w:numPr>
        <w:ind w:left="0"/>
        <w:jc w:val="both"/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</w:pPr>
      <w:bookmarkStart w:id="1" w:name="Par439"/>
      <w:bookmarkEnd w:id="1"/>
      <w:r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  <w:t>в</w:t>
      </w:r>
      <w:r w:rsidRPr="009D4E36"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  <w:t xml:space="preserve"> случае если в течение 30 дней с момента поступления заявления в подразделение АСР письменное согласие субъекта персональных данных не поступило, в адрес заявителя - юридического лица направляется уведомление</w:t>
      </w:r>
      <w:r>
        <w:rPr>
          <w:rFonts w:ascii="Times New Roman" w:eastAsia="Calibri" w:hAnsi="Times New Roman" w:cs="Times New Roman"/>
          <w:color w:val="333333"/>
          <w:sz w:val="28"/>
          <w:szCs w:val="28"/>
          <w:lang w:eastAsia="en-US"/>
        </w:rPr>
        <w:t>.</w:t>
      </w:r>
    </w:p>
    <w:p w:rsidR="00BA70D3" w:rsidRDefault="00BA70D3"/>
    <w:sectPr w:rsidR="00BA70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BD69C5"/>
    <w:multiLevelType w:val="hybridMultilevel"/>
    <w:tmpl w:val="CF14B6F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9D7"/>
    <w:rsid w:val="00332BF9"/>
    <w:rsid w:val="003B19D7"/>
    <w:rsid w:val="0075402B"/>
    <w:rsid w:val="00987B8F"/>
    <w:rsid w:val="00BA7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32B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32B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291</Words>
  <Characters>1665</Characters>
  <Application>Microsoft Office Word</Application>
  <DocSecurity>0</DocSecurity>
  <Lines>13</Lines>
  <Paragraphs>3</Paragraphs>
  <ScaleCrop>false</ScaleCrop>
  <Company/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2016-08-09T14:36:00Z</dcterms:created>
  <dcterms:modified xsi:type="dcterms:W3CDTF">2016-08-09T15:13:00Z</dcterms:modified>
</cp:coreProperties>
</file>